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0FB" w:rsidRDefault="00B200FB"/>
    <w:p w:rsidR="00B200FB" w:rsidRDefault="00B200FB" w:rsidP="00B200FB">
      <w:pPr>
        <w:pStyle w:val="StandardWeb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Hiermit willige ich ein, dass meine personenbezogenen Daten hier in der Praxis zweckgemäss verarbeitet werden.</w:t>
      </w:r>
    </w:p>
    <w:p w:rsidR="00B200FB" w:rsidRDefault="00B200FB" w:rsidP="00B200FB">
      <w:pPr>
        <w:pStyle w:val="StandardWeb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Verarbeitet bedeutet, dass hier </w:t>
      </w:r>
      <w:r w:rsidR="004A5556">
        <w:rPr>
          <w:rFonts w:ascii="ArialMT" w:hAnsi="ArialMT"/>
          <w:sz w:val="20"/>
          <w:szCs w:val="20"/>
        </w:rPr>
        <w:t xml:space="preserve">in der Praxis </w:t>
      </w:r>
      <w:r>
        <w:rPr>
          <w:rFonts w:ascii="ArialMT" w:hAnsi="ArialMT"/>
          <w:sz w:val="20"/>
          <w:szCs w:val="20"/>
        </w:rPr>
        <w:t>angegebene Personen- und Gesun</w:t>
      </w:r>
      <w:r w:rsidR="003F4F88">
        <w:rPr>
          <w:rFonts w:ascii="ArialMT" w:hAnsi="ArialMT"/>
          <w:sz w:val="20"/>
          <w:szCs w:val="20"/>
        </w:rPr>
        <w:t>d</w:t>
      </w:r>
      <w:r>
        <w:rPr>
          <w:rFonts w:ascii="ArialMT" w:hAnsi="ArialMT"/>
          <w:sz w:val="20"/>
          <w:szCs w:val="20"/>
        </w:rPr>
        <w:t>heitsdaten zwecks Verfolgung des Gesundheitsverlaufs während der Behandlung, Personendaten zwecks Rechnungsstellung, resp. Kontaktaufnahme gespeichert</w:t>
      </w:r>
      <w:r w:rsidR="004A5556">
        <w:rPr>
          <w:rFonts w:ascii="ArialMT" w:hAnsi="ArialMT"/>
          <w:sz w:val="20"/>
          <w:szCs w:val="20"/>
        </w:rPr>
        <w:t xml:space="preserve"> und </w:t>
      </w:r>
      <w:r>
        <w:rPr>
          <w:rFonts w:ascii="ArialMT" w:hAnsi="ArialMT"/>
          <w:sz w:val="20"/>
          <w:szCs w:val="20"/>
        </w:rPr>
        <w:t>aufgeschrieben</w:t>
      </w:r>
      <w:r w:rsidR="004A5556">
        <w:rPr>
          <w:rFonts w:ascii="ArialMT" w:hAnsi="ArialMT"/>
          <w:sz w:val="20"/>
          <w:szCs w:val="20"/>
        </w:rPr>
        <w:t xml:space="preserve"> werden</w:t>
      </w:r>
      <w:r>
        <w:rPr>
          <w:rFonts w:ascii="ArialMT" w:hAnsi="ArialMT"/>
          <w:sz w:val="20"/>
          <w:szCs w:val="20"/>
        </w:rPr>
        <w:t xml:space="preserve"> und auf ausdrücklichen Wunsch </w:t>
      </w:r>
      <w:r w:rsidR="004A5556">
        <w:rPr>
          <w:rFonts w:ascii="ArialMT" w:hAnsi="ArialMT"/>
          <w:sz w:val="20"/>
          <w:szCs w:val="20"/>
        </w:rPr>
        <w:t xml:space="preserve">des Klienten, </w:t>
      </w:r>
      <w:r>
        <w:rPr>
          <w:rFonts w:ascii="ArialMT" w:hAnsi="ArialMT"/>
          <w:sz w:val="20"/>
          <w:szCs w:val="20"/>
        </w:rPr>
        <w:t xml:space="preserve">Gesundheitsdaten Zwecks Austausch mit anderen Therapeuten, </w:t>
      </w:r>
      <w:r w:rsidR="004A5556">
        <w:rPr>
          <w:rFonts w:ascii="ArialMT" w:hAnsi="ArialMT"/>
          <w:sz w:val="20"/>
          <w:szCs w:val="20"/>
        </w:rPr>
        <w:t xml:space="preserve">Ärzten </w:t>
      </w:r>
      <w:r>
        <w:rPr>
          <w:rFonts w:ascii="ArialMT" w:hAnsi="ArialMT"/>
          <w:sz w:val="20"/>
          <w:szCs w:val="20"/>
        </w:rPr>
        <w:t>resp. der Krankenkasse transferiert werden dürfen.</w:t>
      </w:r>
    </w:p>
    <w:p w:rsidR="003A209E" w:rsidRDefault="003A209E" w:rsidP="003A209E">
      <w:pPr>
        <w:pStyle w:val="StandardWeb"/>
        <w:tabs>
          <w:tab w:val="left" w:pos="4253"/>
        </w:tabs>
        <w:rPr>
          <w:rFonts w:ascii="ArialMT" w:hAnsi="ArialMT"/>
          <w:sz w:val="20"/>
          <w:szCs w:val="20"/>
        </w:rPr>
      </w:pPr>
      <w:r w:rsidRPr="004A5556">
        <w:rPr>
          <w:rFonts w:ascii="ArialMT" w:hAnsi="ArialMT"/>
        </w:rPr>
        <w:t>Routinemässig werden</w:t>
      </w:r>
      <w:r>
        <w:rPr>
          <w:rFonts w:ascii="ArialMT" w:hAnsi="ArialMT"/>
          <w:sz w:val="20"/>
          <w:szCs w:val="20"/>
        </w:rPr>
        <w:t>:</w:t>
      </w:r>
    </w:p>
    <w:p w:rsidR="00B63A8B" w:rsidRDefault="003A209E" w:rsidP="003A209E">
      <w:pPr>
        <w:pStyle w:val="StandardWeb"/>
        <w:tabs>
          <w:tab w:val="left" w:pos="4253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Name/ </w:t>
      </w:r>
      <w:proofErr w:type="gramStart"/>
      <w:r>
        <w:rPr>
          <w:rFonts w:ascii="ArialMT" w:hAnsi="ArialMT"/>
          <w:sz w:val="20"/>
          <w:szCs w:val="20"/>
        </w:rPr>
        <w:t>Vorname</w:t>
      </w:r>
      <w:r w:rsidR="00B63A8B">
        <w:rPr>
          <w:rFonts w:ascii="ArialMT" w:hAnsi="ArialMT"/>
          <w:sz w:val="20"/>
          <w:szCs w:val="20"/>
        </w:rPr>
        <w:tab/>
        <w:t>E-Mail</w:t>
      </w:r>
      <w:proofErr w:type="gramEnd"/>
    </w:p>
    <w:p w:rsidR="003A209E" w:rsidRDefault="00B63A8B" w:rsidP="003A209E">
      <w:pPr>
        <w:pStyle w:val="StandardWeb"/>
        <w:tabs>
          <w:tab w:val="left" w:pos="4253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Geburtsdatum</w:t>
      </w:r>
      <w:r w:rsidR="003A209E">
        <w:rPr>
          <w:rFonts w:ascii="ArialMT" w:hAnsi="ArialMT"/>
          <w:sz w:val="20"/>
          <w:szCs w:val="20"/>
        </w:rPr>
        <w:tab/>
        <w:t>Gesundheitsdaten</w:t>
      </w:r>
    </w:p>
    <w:p w:rsidR="003A209E" w:rsidRDefault="003A209E" w:rsidP="003A209E">
      <w:pPr>
        <w:pStyle w:val="StandardWeb"/>
        <w:tabs>
          <w:tab w:val="left" w:pos="4253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Adresse</w:t>
      </w:r>
      <w:r>
        <w:rPr>
          <w:rFonts w:ascii="ArialMT" w:hAnsi="ArialMT"/>
          <w:sz w:val="20"/>
          <w:szCs w:val="20"/>
        </w:rPr>
        <w:tab/>
        <w:t>Versicherer</w:t>
      </w:r>
    </w:p>
    <w:p w:rsidR="003A209E" w:rsidRDefault="003A209E" w:rsidP="00B63A8B">
      <w:pPr>
        <w:pStyle w:val="StandardWeb"/>
        <w:tabs>
          <w:tab w:val="left" w:pos="4253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Telefonnummer</w:t>
      </w:r>
      <w:r>
        <w:rPr>
          <w:rFonts w:ascii="ArialMT" w:hAnsi="ArialMT"/>
          <w:sz w:val="20"/>
          <w:szCs w:val="20"/>
        </w:rPr>
        <w:tab/>
        <w:t>Behandlungsdaten</w:t>
      </w:r>
    </w:p>
    <w:p w:rsidR="003A209E" w:rsidRDefault="003A209E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verarbeitet.</w:t>
      </w:r>
    </w:p>
    <w:p w:rsidR="003A209E" w:rsidRPr="004A5556" w:rsidRDefault="003A209E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</w:rPr>
      </w:pPr>
      <w:r w:rsidRPr="004A5556">
        <w:rPr>
          <w:rFonts w:ascii="ArialMT" w:hAnsi="ArialMT"/>
        </w:rPr>
        <w:t>Organisationen, die die ggf. erforderlichen Daten erhalten werden</w:t>
      </w:r>
    </w:p>
    <w:p w:rsidR="00B200FB" w:rsidRDefault="003A209E" w:rsidP="003A209E">
      <w:pPr>
        <w:pStyle w:val="StandardWeb"/>
        <w:numPr>
          <w:ilvl w:val="0"/>
          <w:numId w:val="1"/>
        </w:numPr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Tarif590.ch (Software zur Rechnungsstellung)</w:t>
      </w:r>
    </w:p>
    <w:p w:rsidR="00CC3A23" w:rsidRDefault="00CC3A23" w:rsidP="003A209E">
      <w:pPr>
        <w:pStyle w:val="StandardWeb"/>
        <w:numPr>
          <w:ilvl w:val="0"/>
          <w:numId w:val="1"/>
        </w:numPr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Ihre Termine werden mit Vornamen, Namen und Telefonnummer in einem online Kalender eines Apple Produktes gespeichert</w:t>
      </w:r>
    </w:p>
    <w:p w:rsidR="003A209E" w:rsidRDefault="003A209E" w:rsidP="003A209E">
      <w:pPr>
        <w:pStyle w:val="StandardWeb"/>
        <w:numPr>
          <w:ilvl w:val="0"/>
          <w:numId w:val="1"/>
        </w:numPr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Auf ausdrücklichen Wunsch des Klienten weitere Therapeuten / Krankenversicherer / Ärzte</w:t>
      </w:r>
    </w:p>
    <w:p w:rsidR="00A10625" w:rsidRPr="00A10625" w:rsidRDefault="00A10625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</w:rPr>
      </w:pPr>
      <w:r w:rsidRPr="00A10625">
        <w:rPr>
          <w:rFonts w:ascii="ArialMT" w:hAnsi="ArialMT"/>
        </w:rPr>
        <w:t>Kommunikation</w:t>
      </w:r>
    </w:p>
    <w:p w:rsidR="00A10625" w:rsidRDefault="00A10625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Bei der Kommunikation mittels unverschlüsselter </w:t>
      </w:r>
      <w:proofErr w:type="gramStart"/>
      <w:r>
        <w:rPr>
          <w:rFonts w:ascii="ArialMT" w:hAnsi="ArialMT"/>
          <w:sz w:val="20"/>
          <w:szCs w:val="20"/>
        </w:rPr>
        <w:t>Email</w:t>
      </w:r>
      <w:proofErr w:type="gramEnd"/>
      <w:r>
        <w:rPr>
          <w:rFonts w:ascii="ArialMT" w:hAnsi="ArialMT"/>
          <w:sz w:val="20"/>
          <w:szCs w:val="20"/>
        </w:rPr>
        <w:t xml:space="preserve"> besteht das Risiko, dass Daten verloren gehen, abgefangen oder manipuliert werden. Dasselbe gilt für Messenger-Dienste. Ich kann die Vertraulichkeit der Kommunikation mittels unverschlüsselter Emails sowie Messenger-Diensten nicht garantieren. Sofern Sie mich mittels </w:t>
      </w:r>
      <w:proofErr w:type="gramStart"/>
      <w:r>
        <w:rPr>
          <w:rFonts w:ascii="ArialMT" w:hAnsi="ArialMT"/>
          <w:sz w:val="20"/>
          <w:szCs w:val="20"/>
        </w:rPr>
        <w:t>Email</w:t>
      </w:r>
      <w:proofErr w:type="gramEnd"/>
      <w:r>
        <w:rPr>
          <w:rFonts w:ascii="ArialMT" w:hAnsi="ArialMT"/>
          <w:sz w:val="20"/>
          <w:szCs w:val="20"/>
        </w:rPr>
        <w:t xml:space="preserve">, Messenger oder ähnlichen Diensten kontaktieren, </w:t>
      </w:r>
      <w:proofErr w:type="spellStart"/>
      <w:r>
        <w:rPr>
          <w:rFonts w:ascii="ArialMT" w:hAnsi="ArialMT"/>
          <w:sz w:val="20"/>
          <w:szCs w:val="20"/>
        </w:rPr>
        <w:t>vertehe</w:t>
      </w:r>
      <w:proofErr w:type="spellEnd"/>
      <w:r>
        <w:rPr>
          <w:rFonts w:ascii="ArialMT" w:hAnsi="ArialMT"/>
          <w:sz w:val="20"/>
          <w:szCs w:val="20"/>
        </w:rPr>
        <w:t xml:space="preserve"> ich dies als Einverständnis zur Nutzung dieser Kommunikationskanäle. Auch behalte ich mir vor, Sie durch diese Kommunikationskanäle zu kontaktieren.</w:t>
      </w:r>
    </w:p>
    <w:p w:rsidR="003B1263" w:rsidRDefault="003B1263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</w:rPr>
      </w:pPr>
    </w:p>
    <w:p w:rsidR="00A10625" w:rsidRDefault="00A10625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</w:rPr>
      </w:pPr>
      <w:r w:rsidRPr="003B1263">
        <w:rPr>
          <w:rFonts w:ascii="ArialMT" w:hAnsi="ArialMT"/>
        </w:rPr>
        <w:t xml:space="preserve">SMS- </w:t>
      </w:r>
      <w:proofErr w:type="spellStart"/>
      <w:r w:rsidRPr="003B1263">
        <w:rPr>
          <w:rFonts w:ascii="ArialMT" w:hAnsi="ArialMT"/>
        </w:rPr>
        <w:t>Whats</w:t>
      </w:r>
      <w:proofErr w:type="spellEnd"/>
      <w:r w:rsidRPr="003B1263">
        <w:rPr>
          <w:rFonts w:ascii="ArialMT" w:hAnsi="ArialMT"/>
        </w:rPr>
        <w:t>-</w:t>
      </w:r>
      <w:proofErr w:type="gramStart"/>
      <w:r w:rsidRPr="003B1263">
        <w:rPr>
          <w:rFonts w:ascii="ArialMT" w:hAnsi="ArialMT"/>
        </w:rPr>
        <w:t>App</w:t>
      </w:r>
      <w:r w:rsidR="003B1263" w:rsidRPr="003B1263">
        <w:rPr>
          <w:rFonts w:ascii="ArialMT" w:hAnsi="ArialMT"/>
        </w:rPr>
        <w:t>-</w:t>
      </w:r>
      <w:r w:rsidRPr="003B1263">
        <w:rPr>
          <w:rFonts w:ascii="ArialMT" w:hAnsi="ArialMT"/>
        </w:rPr>
        <w:t xml:space="preserve"> und Email</w:t>
      </w:r>
      <w:proofErr w:type="gramEnd"/>
      <w:r w:rsidRPr="003B1263">
        <w:rPr>
          <w:rFonts w:ascii="ArialMT" w:hAnsi="ArialMT"/>
        </w:rPr>
        <w:t>-Kommunikation</w:t>
      </w:r>
      <w:r w:rsidR="003B1263" w:rsidRPr="003B1263">
        <w:rPr>
          <w:rFonts w:ascii="ArialMT" w:hAnsi="ArialMT"/>
        </w:rPr>
        <w:t xml:space="preserve"> seitens meiner Praxis</w:t>
      </w:r>
    </w:p>
    <w:p w:rsidR="003B1263" w:rsidRDefault="003B1263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 w:rsidRPr="003B1263">
        <w:rPr>
          <w:rFonts w:ascii="ArialMT" w:hAnsi="ArialMT"/>
          <w:sz w:val="20"/>
          <w:szCs w:val="20"/>
        </w:rPr>
        <w:t>Im Rahmen der Terminbuchung und -verwaltung, der Kontakt und</w:t>
      </w:r>
      <w:r>
        <w:rPr>
          <w:rFonts w:ascii="ArialMT" w:hAnsi="ArialMT"/>
          <w:sz w:val="20"/>
          <w:szCs w:val="20"/>
        </w:rPr>
        <w:t xml:space="preserve"> Adressverwaltung sowie zur Zustellung von Gesundheitstipps, Bildungsinhalten oder Links zu Online Ressourcen im Zusammenhang mit zuvor besprochenen Inhalten</w:t>
      </w:r>
      <w:r w:rsidR="00CC3A23">
        <w:rPr>
          <w:rFonts w:ascii="ArialMT" w:hAnsi="ArialMT"/>
          <w:sz w:val="20"/>
          <w:szCs w:val="20"/>
        </w:rPr>
        <w:t xml:space="preserve">, </w:t>
      </w:r>
      <w:r>
        <w:rPr>
          <w:rFonts w:ascii="ArialMT" w:hAnsi="ArialMT"/>
          <w:sz w:val="20"/>
          <w:szCs w:val="20"/>
        </w:rPr>
        <w:t xml:space="preserve">Ihrer Erkrankung </w:t>
      </w:r>
      <w:r w:rsidR="00CC3A23">
        <w:rPr>
          <w:rFonts w:ascii="ArialMT" w:hAnsi="ArialMT"/>
          <w:sz w:val="20"/>
          <w:szCs w:val="20"/>
        </w:rPr>
        <w:t>oder</w:t>
      </w:r>
      <w:r>
        <w:rPr>
          <w:rFonts w:ascii="ArialMT" w:hAnsi="ArialMT"/>
          <w:sz w:val="20"/>
          <w:szCs w:val="20"/>
        </w:rPr>
        <w:t xml:space="preserve"> Behandlung, kann es vorkommen, dass ich Ihnen über obenerwähnte Kanäle Inhalte zukommen lasse. Auch hier besteht </w:t>
      </w:r>
      <w:r>
        <w:rPr>
          <w:rFonts w:ascii="ArialMT" w:hAnsi="ArialMT"/>
          <w:sz w:val="20"/>
          <w:szCs w:val="20"/>
        </w:rPr>
        <w:lastRenderedPageBreak/>
        <w:t>das Risiko, dass Daten verloren gehen, abgefangen oder manipuliert werden. Zweck der dieser Kommunikation besteht darin, Ihnen einen bestmöglichen Service anzubieten und relevante Informationen zuzustellen.</w:t>
      </w:r>
    </w:p>
    <w:p w:rsidR="00504EF3" w:rsidRDefault="00504EF3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3A209E" w:rsidRDefault="004A5556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Trotz sorgfältiger inhaltlicher Kontrolle übernehmen wir keine Haftung</w:t>
      </w:r>
      <w:r w:rsidR="00B63A8B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>für die Inhalte und den Datenschutz externer Links</w:t>
      </w:r>
    </w:p>
    <w:p w:rsidR="00B63A8B" w:rsidRDefault="00B63A8B" w:rsidP="003A209E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3B1263" w:rsidRDefault="003B126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Herzlichen Dank</w:t>
      </w:r>
    </w:p>
    <w:p w:rsidR="003B1263" w:rsidRDefault="003B126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Gemeinschaftspraxis Stollenrain</w:t>
      </w:r>
    </w:p>
    <w:p w:rsidR="00656A0B" w:rsidRDefault="00656A0B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656A0B" w:rsidRDefault="00656A0B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656A0B" w:rsidRDefault="00CC3A2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Datenschutzerklärung-Version vom 31.8.2023 </w:t>
      </w:r>
    </w:p>
    <w:p w:rsidR="00F75C97" w:rsidRDefault="00F75C97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504EF3" w:rsidRDefault="00504EF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Name/ Vorname:</w:t>
      </w:r>
    </w:p>
    <w:p w:rsidR="00504EF3" w:rsidRDefault="00504EF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Geburtsdatum:</w:t>
      </w:r>
    </w:p>
    <w:p w:rsidR="00504EF3" w:rsidRDefault="00504EF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504EF3" w:rsidRDefault="00504EF3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F75C97" w:rsidRDefault="00F75C97" w:rsidP="00F75C97">
      <w:pPr>
        <w:pStyle w:val="StandardWeb"/>
        <w:tabs>
          <w:tab w:val="left" w:pos="4253"/>
          <w:tab w:val="left" w:pos="4536"/>
        </w:tabs>
        <w:rPr>
          <w:rFonts w:ascii="ArialMT" w:hAnsi="ArialMT"/>
          <w:sz w:val="20"/>
          <w:szCs w:val="20"/>
        </w:rPr>
      </w:pPr>
    </w:p>
    <w:p w:rsidR="00B63A8B" w:rsidRPr="003A209E" w:rsidRDefault="00F75C97" w:rsidP="008D3510">
      <w:pPr>
        <w:pStyle w:val="StandardWeb"/>
        <w:tabs>
          <w:tab w:val="left" w:pos="4253"/>
          <w:tab w:val="left" w:pos="4536"/>
          <w:tab w:val="left" w:pos="5670"/>
        </w:tabs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Arlesheim, </w:t>
      </w:r>
      <w:r w:rsidR="00754E23">
        <w:rPr>
          <w:rFonts w:ascii="ArialMT" w:hAnsi="ArialMT"/>
          <w:sz w:val="20"/>
          <w:szCs w:val="20"/>
        </w:rPr>
        <w:t>den</w:t>
      </w:r>
      <w:r>
        <w:rPr>
          <w:rFonts w:ascii="ArialMT" w:hAnsi="ArialMT"/>
          <w:sz w:val="20"/>
          <w:szCs w:val="20"/>
        </w:rPr>
        <w:t>____</w:t>
      </w:r>
      <w:r w:rsidR="00754E23">
        <w:rPr>
          <w:rFonts w:ascii="ArialMT" w:hAnsi="ArialMT"/>
          <w:sz w:val="20"/>
          <w:szCs w:val="20"/>
        </w:rPr>
        <w:t>__</w:t>
      </w:r>
      <w:r>
        <w:rPr>
          <w:rFonts w:ascii="ArialMT" w:hAnsi="ArialMT"/>
          <w:sz w:val="20"/>
          <w:szCs w:val="20"/>
        </w:rPr>
        <w:t>____________________</w:t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proofErr w:type="gramStart"/>
      <w:r>
        <w:rPr>
          <w:rFonts w:ascii="ArialMT" w:hAnsi="ArialMT"/>
          <w:sz w:val="20"/>
          <w:szCs w:val="20"/>
        </w:rPr>
        <w:t>Unterschrift:_</w:t>
      </w:r>
      <w:proofErr w:type="gramEnd"/>
      <w:r>
        <w:rPr>
          <w:rFonts w:ascii="ArialMT" w:hAnsi="ArialMT"/>
          <w:sz w:val="20"/>
          <w:szCs w:val="20"/>
        </w:rPr>
        <w:t>______________________________</w:t>
      </w:r>
    </w:p>
    <w:sectPr w:rsidR="00B63A8B" w:rsidRPr="003A20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A17" w:rsidRDefault="00311A17" w:rsidP="00B200FB">
      <w:r>
        <w:separator/>
      </w:r>
    </w:p>
  </w:endnote>
  <w:endnote w:type="continuationSeparator" w:id="0">
    <w:p w:rsidR="00311A17" w:rsidRDefault="00311A17" w:rsidP="00B2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A17" w:rsidRDefault="00311A17" w:rsidP="00B200FB">
      <w:r>
        <w:separator/>
      </w:r>
    </w:p>
  </w:footnote>
  <w:footnote w:type="continuationSeparator" w:id="0">
    <w:p w:rsidR="00311A17" w:rsidRDefault="00311A17" w:rsidP="00B2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A8B" w:rsidRPr="00F75C97" w:rsidRDefault="00B200FB" w:rsidP="00F75C97">
    <w:pPr>
      <w:pStyle w:val="KeinLeerraum"/>
      <w:rPr>
        <w:rFonts w:ascii="Apple Chancery" w:hAnsi="Apple Chancery" w:cs="Apple Chancery"/>
        <w:sz w:val="44"/>
        <w:szCs w:val="44"/>
      </w:rPr>
    </w:pPr>
    <w:r w:rsidRPr="00F75C97">
      <w:rPr>
        <w:rFonts w:ascii="Apple Chancery" w:hAnsi="Apple Chancery" w:cs="Apple Chancery" w:hint="cs"/>
        <w:sz w:val="44"/>
        <w:szCs w:val="44"/>
      </w:rPr>
      <w:t>Praxisgemeinschaft am Stollenrain 34</w:t>
    </w:r>
    <w:r w:rsidR="000E65A6" w:rsidRPr="00F75C97">
      <w:rPr>
        <w:rFonts w:ascii="Apple Chancery" w:hAnsi="Apple Chancery" w:cs="Apple Chancery" w:hint="cs"/>
        <w:sz w:val="44"/>
        <w:szCs w:val="44"/>
      </w:rPr>
      <w:t xml:space="preserve">, </w:t>
    </w:r>
  </w:p>
  <w:p w:rsidR="000E65A6" w:rsidRPr="00F75C97" w:rsidRDefault="000E65A6" w:rsidP="00F75C97">
    <w:pPr>
      <w:pStyle w:val="KeinLeerraum"/>
    </w:pPr>
    <w:r w:rsidRPr="00F75C97">
      <w:t>Stollenrain 34</w:t>
    </w:r>
  </w:p>
  <w:p w:rsidR="000E65A6" w:rsidRDefault="000E65A6" w:rsidP="00F75C97">
    <w:pPr>
      <w:pStyle w:val="KeinLeerraum"/>
      <w:rPr>
        <w:sz w:val="22"/>
        <w:szCs w:val="22"/>
      </w:rPr>
    </w:pPr>
    <w:r>
      <w:rPr>
        <w:sz w:val="22"/>
        <w:szCs w:val="22"/>
      </w:rPr>
      <w:t>4144 Arlesheim</w:t>
    </w:r>
  </w:p>
  <w:p w:rsidR="004A5556" w:rsidRPr="000E65A6" w:rsidRDefault="004A5556" w:rsidP="00F75C97">
    <w:pPr>
      <w:pStyle w:val="KeinLeerraum"/>
      <w:rPr>
        <w:sz w:val="22"/>
        <w:szCs w:val="22"/>
      </w:rPr>
    </w:pPr>
  </w:p>
  <w:p w:rsidR="00B200FB" w:rsidRDefault="00B200FB" w:rsidP="00B200FB">
    <w:pPr>
      <w:pStyle w:val="StandardWeb"/>
    </w:pPr>
    <w:proofErr w:type="spellStart"/>
    <w:r>
      <w:rPr>
        <w:rFonts w:ascii="Arial" w:hAnsi="Arial" w:cs="Arial"/>
        <w:b/>
        <w:bCs/>
      </w:rPr>
      <w:t>Einwilligungserklärung</w:t>
    </w:r>
    <w:proofErr w:type="spellEnd"/>
    <w:r>
      <w:rPr>
        <w:rFonts w:ascii="Arial" w:hAnsi="Arial" w:cs="Arial"/>
        <w:b/>
        <w:bCs/>
      </w:rPr>
      <w:t xml:space="preserve"> zur Verarbeitung personenbezogener Daten </w:t>
    </w:r>
    <w:proofErr w:type="spellStart"/>
    <w:r>
      <w:rPr>
        <w:rFonts w:ascii="Arial" w:hAnsi="Arial" w:cs="Arial"/>
        <w:b/>
        <w:bCs/>
      </w:rPr>
      <w:t>gemäss</w:t>
    </w:r>
    <w:proofErr w:type="spellEnd"/>
    <w:r>
      <w:rPr>
        <w:rFonts w:ascii="Arial" w:hAnsi="Arial" w:cs="Arial"/>
        <w:b/>
        <w:bCs/>
      </w:rPr>
      <w:t xml:space="preserve"> Art. 6 Abs. 6 </w:t>
    </w:r>
    <w:proofErr w:type="spellStart"/>
    <w:r>
      <w:rPr>
        <w:rFonts w:ascii="Arial" w:hAnsi="Arial" w:cs="Arial"/>
        <w:b/>
        <w:bCs/>
      </w:rPr>
      <w:t>revDSG</w:t>
    </w:r>
    <w:proofErr w:type="spellEnd"/>
    <w:r>
      <w:rPr>
        <w:rFonts w:ascii="Arial" w:hAnsi="Arial" w:cs="Arial"/>
        <w:b/>
        <w:bCs/>
      </w:rPr>
      <w:t xml:space="preserve">/ Art. 6 Abs. 1 </w:t>
    </w:r>
    <w:proofErr w:type="spellStart"/>
    <w:proofErr w:type="gramStart"/>
    <w:r>
      <w:rPr>
        <w:rFonts w:ascii="Arial" w:hAnsi="Arial" w:cs="Arial"/>
        <w:b/>
        <w:bCs/>
      </w:rPr>
      <w:t>lit.f</w:t>
    </w:r>
    <w:proofErr w:type="spellEnd"/>
    <w:proofErr w:type="gramEnd"/>
    <w:r>
      <w:rPr>
        <w:rFonts w:ascii="Arial" w:hAnsi="Arial" w:cs="Arial"/>
        <w:b/>
        <w:bCs/>
      </w:rPr>
      <w:t xml:space="preserve"> DSGVO </w:t>
    </w:r>
  </w:p>
  <w:p w:rsidR="00B200FB" w:rsidRDefault="00B200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A70"/>
    <w:multiLevelType w:val="hybridMultilevel"/>
    <w:tmpl w:val="09B26B4C"/>
    <w:lvl w:ilvl="0" w:tplc="4D24C556">
      <w:start w:val="4144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FB"/>
    <w:rsid w:val="000E65A6"/>
    <w:rsid w:val="001A02D3"/>
    <w:rsid w:val="002E209C"/>
    <w:rsid w:val="00311A17"/>
    <w:rsid w:val="003A209E"/>
    <w:rsid w:val="003B1263"/>
    <w:rsid w:val="003F4F88"/>
    <w:rsid w:val="004A5556"/>
    <w:rsid w:val="00504EF3"/>
    <w:rsid w:val="00656A0B"/>
    <w:rsid w:val="00741D72"/>
    <w:rsid w:val="00754E23"/>
    <w:rsid w:val="008D3510"/>
    <w:rsid w:val="00A10625"/>
    <w:rsid w:val="00B200FB"/>
    <w:rsid w:val="00B63A8B"/>
    <w:rsid w:val="00CC3A23"/>
    <w:rsid w:val="00E1406F"/>
    <w:rsid w:val="00F75C97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FC905E"/>
  <w15:docId w15:val="{E2C1C726-F443-BE4C-8F8E-E04BCDC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00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00FB"/>
  </w:style>
  <w:style w:type="paragraph" w:styleId="Fuzeile">
    <w:name w:val="footer"/>
    <w:basedOn w:val="Standard"/>
    <w:link w:val="FuzeileZchn"/>
    <w:uiPriority w:val="99"/>
    <w:unhideWhenUsed/>
    <w:rsid w:val="00B20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00FB"/>
  </w:style>
  <w:style w:type="paragraph" w:styleId="StandardWeb">
    <w:name w:val="Normal (Web)"/>
    <w:basedOn w:val="Standard"/>
    <w:uiPriority w:val="99"/>
    <w:unhideWhenUsed/>
    <w:rsid w:val="00B200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E65A6"/>
    <w:pPr>
      <w:ind w:left="720"/>
      <w:contextualSpacing/>
    </w:pPr>
  </w:style>
  <w:style w:type="paragraph" w:styleId="KeinLeerraum">
    <w:name w:val="No Spacing"/>
    <w:uiPriority w:val="1"/>
    <w:qFormat/>
    <w:rsid w:val="00F75C97"/>
  </w:style>
  <w:style w:type="character" w:customStyle="1" w:styleId="apple-converted-space">
    <w:name w:val="apple-converted-space"/>
    <w:basedOn w:val="Absatz-Standardschriftart"/>
    <w:rsid w:val="004A5556"/>
  </w:style>
  <w:style w:type="character" w:styleId="Hervorhebung">
    <w:name w:val="Emphasis"/>
    <w:basedOn w:val="Absatz-Standardschriftart"/>
    <w:uiPriority w:val="20"/>
    <w:qFormat/>
    <w:rsid w:val="004A5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05D7BB826F84CB61086CD59BF96C2" ma:contentTypeVersion="17" ma:contentTypeDescription="Ein neues Dokument erstellen." ma:contentTypeScope="" ma:versionID="aa9865c14f84cb70e18d9678f016d529">
  <xsd:schema xmlns:xsd="http://www.w3.org/2001/XMLSchema" xmlns:xs="http://www.w3.org/2001/XMLSchema" xmlns:p="http://schemas.microsoft.com/office/2006/metadata/properties" xmlns:ns2="b3503158-fc07-4a80-a83a-72f52c50d85a" xmlns:ns3="b3b0b807-a92a-428f-983f-99a4f2a163bf" targetNamespace="http://schemas.microsoft.com/office/2006/metadata/properties" ma:root="true" ma:fieldsID="d1df223664081eec1a4ee4b4ab686873" ns2:_="" ns3:_="">
    <xsd:import namespace="b3503158-fc07-4a80-a83a-72f52c50d85a"/>
    <xsd:import namespace="b3b0b807-a92a-428f-983f-99a4f2a163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03158-fc07-4a80-a83a-72f52c50d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00fd7f-fa63-49db-9a3e-52e9e43a40cc}" ma:internalName="TaxCatchAll" ma:showField="CatchAllData" ma:web="b3503158-fc07-4a80-a83a-72f52c50d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b807-a92a-428f-983f-99a4f2a16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604450b-100a-4297-9769-41fe4d560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4F933-BA3F-48E6-A590-11EAEE86FCBD}"/>
</file>

<file path=customXml/itemProps2.xml><?xml version="1.0" encoding="utf-8"?>
<ds:datastoreItem xmlns:ds="http://schemas.openxmlformats.org/officeDocument/2006/customXml" ds:itemID="{15C03F2C-CEDF-4444-9385-153BB122D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Gfeller, Janis (SekOW)</dc:creator>
  <cp:keywords/>
  <dc:description/>
  <cp:lastModifiedBy>Gfeller, Janis (SekOW)</cp:lastModifiedBy>
  <cp:revision>10</cp:revision>
  <cp:lastPrinted>2023-09-04T10:38:00Z</cp:lastPrinted>
  <dcterms:created xsi:type="dcterms:W3CDTF">2023-08-23T19:28:00Z</dcterms:created>
  <dcterms:modified xsi:type="dcterms:W3CDTF">2023-09-04T10:47:00Z</dcterms:modified>
</cp:coreProperties>
</file>